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545" w:rsidRDefault="00DA5545">
      <w:pPr>
        <w:jc w:val="center"/>
      </w:pPr>
    </w:p>
    <w:p w:rsidR="00DA5545" w:rsidRDefault="00DA5545"/>
    <w:p w:rsidR="00DA5545" w:rsidRDefault="00DA5545">
      <w:r>
        <w:t xml:space="preserve">                                   BEYAZ RUSYA KANUNU</w:t>
      </w:r>
    </w:p>
    <w:p w:rsidR="00DA5545" w:rsidRDefault="00DA5545">
      <w:pPr>
        <w:pStyle w:val="ConsPlusTitle"/>
        <w:jc w:val="center"/>
      </w:pPr>
      <w:r>
        <w:t>3 Haziran 1993 N 2339-XII</w:t>
      </w:r>
    </w:p>
    <w:p w:rsidR="00DA5545" w:rsidRDefault="00DA5545">
      <w:pPr>
        <w:pStyle w:val="ConsPlusNormal"/>
        <w:jc w:val="center"/>
      </w:pPr>
    </w:p>
    <w:p w:rsidR="00DA5545" w:rsidRDefault="00DA5545">
      <w:pPr>
        <w:jc w:val="center"/>
      </w:pPr>
      <w:r>
        <w:t>BEYAZ RUSYADA BULUNAN YABANCI VATANDAŞLARIN VE VATANDAŞLIĞI OLMAYANLARIN HAK DURUMU</w:t>
      </w:r>
    </w:p>
    <w:p w:rsidR="00DA5545" w:rsidRDefault="00DA5545">
      <w:pPr>
        <w:jc w:val="center"/>
      </w:pPr>
    </w:p>
    <w:p w:rsidR="00DA5545" w:rsidRDefault="00DA5545">
      <w:pPr>
        <w:jc w:val="center"/>
      </w:pPr>
    </w:p>
    <w:p w:rsidR="00DA5545" w:rsidRDefault="00DA5545">
      <w:pPr>
        <w:jc w:val="center"/>
      </w:pPr>
      <w:r>
        <w:t>1 BÖLÜM</w:t>
      </w:r>
    </w:p>
    <w:p w:rsidR="00DA5545" w:rsidRDefault="00DA5545">
      <w:pPr>
        <w:jc w:val="center"/>
      </w:pPr>
      <w:r>
        <w:t>GENEL DURUM</w:t>
      </w:r>
    </w:p>
    <w:p w:rsidR="00DA5545" w:rsidRDefault="00DA5545"/>
    <w:p w:rsidR="00DA5545" w:rsidRDefault="00DA5545"/>
    <w:p w:rsidR="00DA5545" w:rsidRDefault="00DA5545">
      <w:r>
        <w:t>Madde 1.Gerçek kanunda kullanılan genel terimler ve anlamları</w:t>
      </w:r>
    </w:p>
    <w:p w:rsidR="00DA5545" w:rsidRDefault="00DA5545">
      <w:r>
        <w:t>Yakın akrabalar-aile,çocuk,evlatlık edenler,evlatlık edinenler,kardeş,torun,büyük anne,büyük baba</w:t>
      </w:r>
    </w:p>
    <w:p w:rsidR="00DA5545" w:rsidRDefault="00DA5545">
      <w:r>
        <w:t>Beyaz Rusya Cumhuriyetinde oturma izni-kimlik bilgileri olan şahıslar,vatandaşlığı olmayanlar ama geçici bir süreliğinde orada ikamet etmeye hak kazananlar</w:t>
      </w:r>
    </w:p>
    <w:p w:rsidR="00DA5545" w:rsidRDefault="00DA5545">
      <w:r>
        <w:t>Beyaz Rusya vizesi-yabancı birinin sınırı geçmesini sağlayan izin,Beyaz Rusya'ya giriş veya çıkışında kullanılır,ayrıca transit geçme amaçlıda kullanılır</w:t>
      </w:r>
    </w:p>
    <w:p w:rsidR="00DA5545" w:rsidRDefault="00DA5545">
      <w:r>
        <w:t>Geçici olarak Beyaz Rusyada olan yabancı-vatandaşlığı olmayıp,yılda en fazla 80 gün o yerde bulunabilen şahıs,sadece vize ile bulunabilir ve ikamet etmeye izni yoktur</w:t>
      </w:r>
    </w:p>
    <w:p w:rsidR="00DA5545" w:rsidRDefault="00DA5545">
      <w:r>
        <w:t>Beyaz Rusya'dan çıkartma-yasamalara uygun olarak ülkeden çıkartılma</w:t>
      </w:r>
    </w:p>
    <w:p w:rsidR="00DA5545" w:rsidRDefault="00DA5545">
      <w:r>
        <w:t>İmigrasiyon kartı-yılda sınırlı bir gün sayısında bulunduğunu gösterir</w:t>
      </w:r>
    </w:p>
    <w:p w:rsidR="00DA5545" w:rsidRDefault="00DA5545">
      <w:r>
        <w:t>Yabancı vatandaşı-Beyaz Rusya vatandaşı olmayan ama başka bir ülkenin vatandaşı olan şahıs</w:t>
      </w:r>
    </w:p>
    <w:p w:rsidR="00DA5545" w:rsidRDefault="00DA5545">
      <w:r>
        <w:t>Vatandaşlığı olmayan şahıs-Beyaz Rusya vatandaşı olmayıp,olma hakkına da olmayan şahıslar</w:t>
      </w:r>
    </w:p>
    <w:p w:rsidR="00DA5545" w:rsidRDefault="00DA5545">
      <w:r>
        <w:t>Migrasyon  kartı-şahıs hakkında bilgiler vardır .Beyaz Rusya'ya giriş ve çıkışları gösterilir,ayrıca orada bulunduğu zamanda onu kontrol için yanında bir kişi daha bulunur</w:t>
      </w:r>
    </w:p>
    <w:p w:rsidR="00DA5545" w:rsidRDefault="00DA5545">
      <w:r>
        <w:t>Tescil organları-Beyaz Rusya Dış İşleri Bakanlığı</w:t>
      </w:r>
    </w:p>
    <w:p w:rsidR="00DA5545" w:rsidRDefault="00DA5545">
      <w:r>
        <w:t>Devamlı olarak Beyaz Rusyada ikamet eden yabancı-Beyaz Rusya yasamaları tarafından devamlı olarak ikamet etmeye izin verilmiş olan şahıs</w:t>
      </w:r>
    </w:p>
    <w:p w:rsidR="00DA5545" w:rsidRDefault="00DA5545">
      <w:r>
        <w:t>Geçici olarak ikamet etmeye izin-Bütün belgelerini hazırlanması için geçici olarak ikamet etmesine izin verilen şahıs</w:t>
      </w:r>
    </w:p>
    <w:p w:rsidR="00DA5545" w:rsidRDefault="00DA5545">
      <w:r>
        <w:t>Sürekli olarak ikamet eme izni-İş İşler Bakanlığı tarafından sürekli kalmaya izin verilen şahıslarda</w:t>
      </w:r>
    </w:p>
    <w:p w:rsidR="00DA5545" w:rsidRDefault="00DA5545">
      <w:r>
        <w:t>Yabancı birinin Beyaz Rusya alanından transit olarak geçmesi-bir şahısın Beyaz Rusya istikametinden başka bir ülkeye gitmek için oradan geçmeye denir</w:t>
      </w:r>
    </w:p>
    <w:p w:rsidR="00DA5545" w:rsidRDefault="00DA5545"/>
    <w:p w:rsidR="00DA5545" w:rsidRDefault="00DA5545">
      <w:r>
        <w:t>Madde 2.Bir kaç tane ülkenin vatandaşlık hakkına sahip olan vatandaşların vatandaşlıkları</w:t>
      </w:r>
    </w:p>
    <w:p w:rsidR="00DA5545" w:rsidRDefault="00DA5545">
      <w:r>
        <w:t>Beyaz Rusya ülkesine girerken hangi pasaportunu gösterdiyse girişte o ülkenin vatandaşı olarak gözükür,bir veya daha çok devletin vatandaşlığına sahip bir şahıs</w:t>
      </w:r>
    </w:p>
    <w:p w:rsidR="00DA5545" w:rsidRDefault="00DA5545"/>
    <w:p w:rsidR="00DA5545" w:rsidRDefault="00DA5545">
      <w:r>
        <w:t>Madde 3.Beyaz Rusyada bulunan yabancıların hakları hakkında yasamalar</w:t>
      </w:r>
    </w:p>
    <w:p w:rsidR="00DA5545" w:rsidRDefault="00DA5545">
      <w:r>
        <w:t>Eğer Beyaz Rusyadaki kanunlar Uluslar arası kanunlarla farklıysa bu durumda Uluslar arası kanun kullanılır. Bunların arı bir kanunları vardır</w:t>
      </w:r>
    </w:p>
    <w:p w:rsidR="00DA5545" w:rsidRDefault="00DA5545"/>
    <w:p w:rsidR="00DA5545" w:rsidRDefault="00DA5545">
      <w:r>
        <w:t>Madde 4.Beyaz Rusyada bulunan yabancıların genel hak durumları</w:t>
      </w:r>
    </w:p>
    <w:p w:rsidR="00DA5545" w:rsidRDefault="00DA5545">
      <w:r>
        <w:t xml:space="preserve">Beyaz Rusyada bulunan yabancılar Beyaz Rusya vatandaşlarla aynı haklara sahiptir ve aynı hakları kullanırlar. </w:t>
      </w:r>
    </w:p>
    <w:p w:rsidR="00DA5545" w:rsidRDefault="00DA5545"/>
    <w:p w:rsidR="00DA5545" w:rsidRDefault="00DA5545">
      <w:r>
        <w:t>Madde 5.Gerçek kanunu çiğnemenin sorumluluklar</w:t>
      </w:r>
    </w:p>
    <w:p w:rsidR="00DA5545" w:rsidRDefault="00DA5545">
      <w:r>
        <w:t>Beyaz Rusya yasama eylemlerine uygun olarak sorumluluk duymaları gerekiyor</w:t>
      </w:r>
    </w:p>
    <w:p w:rsidR="00DA5545" w:rsidRDefault="00DA5545"/>
    <w:p w:rsidR="00DA5545" w:rsidRDefault="00DA5545"/>
    <w:p w:rsidR="00DA5545" w:rsidRDefault="00DA5545"/>
    <w:p w:rsidR="00DA5545" w:rsidRDefault="00DA5545">
      <w:r>
        <w:lastRenderedPageBreak/>
        <w:t>Madde 6.Gerçek kanunla ayrılan organizasyonların finans ve maddi olarak sağlanması</w:t>
      </w:r>
    </w:p>
    <w:p w:rsidR="00DA5545" w:rsidRDefault="00DA5545">
      <w:r>
        <w:t>Bunlar için cumhuryet bütçesinden miktarlar ayrılıyordur.</w:t>
      </w:r>
    </w:p>
    <w:p w:rsidR="00DA5545" w:rsidRDefault="00DA5545"/>
    <w:p w:rsidR="00DA5545" w:rsidRDefault="00DA5545">
      <w:pPr>
        <w:jc w:val="center"/>
      </w:pPr>
      <w:r>
        <w:t>2 BÖLÜM</w:t>
      </w:r>
    </w:p>
    <w:p w:rsidR="00DA5545" w:rsidRDefault="00DA5545">
      <w:pPr>
        <w:jc w:val="center"/>
      </w:pPr>
      <w:r>
        <w:t>BEYAZ RUSYADA BULUNAN YABANCILARIN HAKLARI,ÖZGÜRLÜKLERİ,VAZİFELERİ VE SORUMLULUKLARI</w:t>
      </w:r>
    </w:p>
    <w:p w:rsidR="00DA5545" w:rsidRDefault="00DA5545"/>
    <w:p w:rsidR="00DA5545" w:rsidRDefault="00DA5545"/>
    <w:p w:rsidR="00DA5545" w:rsidRDefault="00DA5545">
      <w:r>
        <w:t>Madde 7.Özel haklar ve özgürlükler</w:t>
      </w:r>
    </w:p>
    <w:p w:rsidR="00DA5545" w:rsidRDefault="00DA5545">
      <w:r>
        <w:t>Kendine ait bir evi varsa veya diğer özel özgürlükleri varsa onlara dokunulmayacağı garanti ediliyor. Bir yabancı tutuklandıysa bildikleri bir dilde bilgilendirmeleri kesinlikle gerekiyordur. Ayrıca tutuklandıktan en fazla 3 gün içesinde Dış İşleri Bakanlığına veya bağlı olduğu elçiliğe kesinlikle haber verilmelidir yabancı bir şahısın tutuklanması konusunda</w:t>
      </w:r>
    </w:p>
    <w:p w:rsidR="00DA5545" w:rsidRDefault="00DA5545"/>
    <w:p w:rsidR="00DA5545" w:rsidRDefault="00DA5545">
      <w:r>
        <w:t>Madde 8.Beyaz Rusya sınırları içerisinde yer değiştirme veya taşınma</w:t>
      </w:r>
    </w:p>
    <w:p w:rsidR="00DA5545" w:rsidRDefault="00DA5545">
      <w:r>
        <w:t xml:space="preserve">Yabancılar kendi başların Beyaz Rusya sınırları içerisinde yer değiştirebilir ve istediği yere taşınabilir. Bazı yerlere gitmek için İç İşleri Bakanlığının izni gerekiyor onu almayan o yerlere kesinlikle gidemez. </w:t>
      </w:r>
    </w:p>
    <w:p w:rsidR="00DA5545" w:rsidRDefault="00DA5545"/>
    <w:p w:rsidR="00DA5545" w:rsidRDefault="00DA5545">
      <w:r>
        <w:t>Madde 9.Beyaz Rusyada bulunan politik partilere katılma hakkı ve diğer organizasyonlara katılma hakkı</w:t>
      </w:r>
    </w:p>
    <w:p w:rsidR="00DA5545" w:rsidRDefault="00DA5545">
      <w:r>
        <w:t>Yabancılar onlara izin verildiği halde organizasyonlara katılabilir.</w:t>
      </w:r>
    </w:p>
    <w:p w:rsidR="00DA5545" w:rsidRDefault="00DA5545">
      <w:r>
        <w:t>Ama yabancılar politik partilerin içine katılamaz</w:t>
      </w:r>
    </w:p>
    <w:p w:rsidR="00DA5545" w:rsidRDefault="00DA5545"/>
    <w:p w:rsidR="00DA5545" w:rsidRDefault="00DA5545">
      <w:r>
        <w:t>Madde 10.Sosyo-ekonomik haklar</w:t>
      </w:r>
    </w:p>
    <w:p w:rsidR="00DA5545" w:rsidRDefault="00DA5545">
      <w:r>
        <w:t xml:space="preserve">Beyaz Rusyada çalışan yabancılar Beyaz Rusya vatandaşların sahip olduğu tün sosyo-ekonomik şartlarının aynılarına sahiplerdir. </w:t>
      </w:r>
    </w:p>
    <w:p w:rsidR="00DA5545" w:rsidRDefault="00DA5545"/>
    <w:p w:rsidR="00DA5545" w:rsidRDefault="00DA5545">
      <w:r>
        <w:t>Madde 11.Beyaz Rusyada çalışma ve diğer ticari işleri yapma</w:t>
      </w:r>
    </w:p>
    <w:p w:rsidR="00DA5545" w:rsidRDefault="00DA5545">
      <w:r>
        <w:t>Yabancılar kendi mesleğini çok kolay bir şekilde yapabilirler buna hiç engel yoktur.</w:t>
      </w:r>
    </w:p>
    <w:p w:rsidR="00DA5545" w:rsidRDefault="00DA5545">
      <w:r>
        <w:t>Ama geçici olarak gelen yabancılar özel izin ile çalışabilirler</w:t>
      </w:r>
    </w:p>
    <w:p w:rsidR="00DA5545" w:rsidRDefault="00DA5545"/>
    <w:p w:rsidR="00DA5545" w:rsidRDefault="00DA5545">
      <w:r>
        <w:t>Madde 12.Mal ve özel mal olmayan haklar</w:t>
      </w:r>
    </w:p>
    <w:p w:rsidR="00DA5545" w:rsidRDefault="00DA5545">
      <w:r>
        <w:t>Yabancılar kendine aile mallar sahip edilebilirler,bu malları isterlerse vasiyet olarak ta bırakabilirler,bazı mallarda onlara vasiyet olarak bırakılmış ta olabilir</w:t>
      </w:r>
    </w:p>
    <w:p w:rsidR="00DA5545" w:rsidRDefault="00DA5545"/>
    <w:p w:rsidR="00DA5545" w:rsidRDefault="00DA5545">
      <w:r>
        <w:t>Madde 13.Sağlık korunmasının hakları</w:t>
      </w:r>
    </w:p>
    <w:p w:rsidR="00DA5545" w:rsidRDefault="00DA5545">
      <w:r>
        <w:t>Beyaz Rusya vatandaşlarıyla devamlı olarak orada kalan yabancı şahıs aynı sağlık koruma haklarına sahiptir. Geçici olarak kalanlar için ise paralı olarak sağlık kontrolleri yapılır. Devamlı kalan biri için sağlık sigortası bile yapılabilir</w:t>
      </w:r>
    </w:p>
    <w:p w:rsidR="00DA5545" w:rsidRDefault="00DA5545"/>
    <w:p w:rsidR="00DA5545" w:rsidRDefault="00DA5545">
      <w:r>
        <w:t>Madde  14.Eğitim hakkı</w:t>
      </w:r>
    </w:p>
    <w:p w:rsidR="00DA5545" w:rsidRDefault="00DA5545">
      <w:r>
        <w:t xml:space="preserve">Beyaz Rusya vatandaşlarıyla devamlı olarak orada kalan yabancı şahıs  aynı eğitim hakları vardır. </w:t>
      </w:r>
    </w:p>
    <w:p w:rsidR="00DA5545" w:rsidRDefault="00DA5545">
      <w:r>
        <w:t>Geçici olarak kalan biri için ise özel izin gerekir.</w:t>
      </w:r>
    </w:p>
    <w:p w:rsidR="00DA5545" w:rsidRDefault="00DA5545"/>
    <w:p w:rsidR="00DA5545" w:rsidRDefault="00DA5545">
      <w:r>
        <w:t>Madde 15.Mili kültür ve milli değerlere saygının saklama hakkı</w:t>
      </w:r>
    </w:p>
    <w:p w:rsidR="00DA5545" w:rsidRDefault="00DA5545">
      <w:r>
        <w:t xml:space="preserve">Beyaz Rusyada kalanların milli kültürünü geliştirme ve kendi dilini geliştirme hakkı vardır. </w:t>
      </w:r>
    </w:p>
    <w:p w:rsidR="00DA5545" w:rsidRDefault="00DA5545"/>
    <w:p w:rsidR="00DA5545" w:rsidRDefault="00DA5545">
      <w:r>
        <w:t>Madde 16.Hak ve özgürlüklerin korunması</w:t>
      </w:r>
    </w:p>
    <w:p w:rsidR="00DA5545" w:rsidRDefault="00DA5545">
      <w:r>
        <w:t>Beyaz Rusyada alan yabancılar tüm hak ve özgürlüklerini kullanabilirler</w:t>
      </w:r>
    </w:p>
    <w:p w:rsidR="00DA5545" w:rsidRDefault="00DA5545"/>
    <w:p w:rsidR="00DA5545" w:rsidRDefault="00DA5545"/>
    <w:p w:rsidR="00DA5545" w:rsidRDefault="00DA5545">
      <w:r>
        <w:lastRenderedPageBreak/>
        <w:t>Madde 17.Hak ve özgürlüklerinin sınırlandırılması</w:t>
      </w:r>
    </w:p>
    <w:p w:rsidR="00DA5545" w:rsidRDefault="00DA5545">
      <w:r>
        <w:t>Sadece gerçek kanunlar tarafından sınırlandırılabilir,bu da milli güvenliği korumak amaçlı,toplum sağlıklarını ve toplum düzenlemelerini bozmamak amaçlı yapılır</w:t>
      </w:r>
    </w:p>
    <w:p w:rsidR="00DA5545" w:rsidRDefault="00DA5545"/>
    <w:p w:rsidR="00DA5545" w:rsidRDefault="00DA5545">
      <w:r>
        <w:t>Madde 18.Referandum ve seçimlere katılmada sınırlandırılmalar</w:t>
      </w:r>
    </w:p>
    <w:p w:rsidR="00DA5545" w:rsidRDefault="00DA5545">
      <w:r>
        <w:t>Yabancılar referandumlara katılamazlar. Ayrıca seçimlere de katılamaz kendileri de seçilme hakkına sahip değildirler</w:t>
      </w:r>
    </w:p>
    <w:p w:rsidR="00DA5545" w:rsidRDefault="00DA5545"/>
    <w:p w:rsidR="00DA5545" w:rsidRDefault="00DA5545">
      <w:r>
        <w:t>Madde 19.Bazı görevlere katılmanın sınırlandırılması</w:t>
      </w:r>
    </w:p>
    <w:p w:rsidR="00DA5545" w:rsidRDefault="00DA5545">
      <w:r>
        <w:t>Beyaz Rusya vatandaşlığı ile ilgili olan bir görevi alamazlar yabancılar</w:t>
      </w:r>
    </w:p>
    <w:p w:rsidR="00DA5545" w:rsidRDefault="00DA5545"/>
    <w:p w:rsidR="00DA5545" w:rsidRDefault="00DA5545">
      <w:r>
        <w:t>Madde 20.Askeri görevin yapılması</w:t>
      </w:r>
    </w:p>
    <w:p w:rsidR="00DA5545" w:rsidRDefault="00DA5545">
      <w:r>
        <w:t>Beyaz  Rusyada bulunan yabancılar askeri görevlerini yapmazlar</w:t>
      </w:r>
    </w:p>
    <w:p w:rsidR="00DA5545" w:rsidRDefault="00DA5545"/>
    <w:p w:rsidR="00DA5545" w:rsidRDefault="00DA5545">
      <w:r>
        <w:t>Madde 21.Beyaz Rusya'nın milli geleneklerine saygı</w:t>
      </w:r>
    </w:p>
    <w:p w:rsidR="00DA5545" w:rsidRDefault="00DA5545">
      <w:r>
        <w:t>Tüm Beyaz Rusya sınırları içerisinde bulunan yabancılar milli geleneklere saygı duymalıdır</w:t>
      </w:r>
    </w:p>
    <w:p w:rsidR="00DA5545" w:rsidRDefault="00DA5545"/>
    <w:p w:rsidR="00DA5545" w:rsidRDefault="00DA5545">
      <w:r>
        <w:t>Madde 22.Tescil zorunluluğu</w:t>
      </w:r>
    </w:p>
    <w:p w:rsidR="00DA5545" w:rsidRDefault="00DA5545">
      <w:r>
        <w:t>Beyaz Rusya'ya gelen tüm yabancılar tescil den geçmelidir</w:t>
      </w:r>
    </w:p>
    <w:p w:rsidR="00DA5545" w:rsidRDefault="00DA5545"/>
    <w:p w:rsidR="00DA5545" w:rsidRDefault="00DA5545">
      <w:r>
        <w:t>Madde 23.Beyaz Rusya'dan çıkış zorunluluğu</w:t>
      </w:r>
    </w:p>
    <w:p w:rsidR="00DA5545" w:rsidRDefault="00DA5545">
      <w:r>
        <w:t>Geçici olarak kalma ve geçici olarak ikamet etme durumları bitmeden çıkış yapmak zorundadırlar. Zamanında yapmazlarsa ceza ödeyebilirler</w:t>
      </w:r>
    </w:p>
    <w:p w:rsidR="00DA5545" w:rsidRDefault="00DA5545"/>
    <w:p w:rsidR="00DA5545" w:rsidRDefault="00DA5545">
      <w:r>
        <w:t>Madde 24.Yabancıların sorumlulukları</w:t>
      </w:r>
    </w:p>
    <w:p w:rsidR="00DA5545" w:rsidRDefault="00DA5545">
      <w:r>
        <w:t>Beyaz Rusya sınıflarında cinayet işleyen bir yabancı şahıs yasamalara uygun olarak sorumluluk duyar</w:t>
      </w:r>
    </w:p>
    <w:p w:rsidR="00DA5545" w:rsidRDefault="00DA5545"/>
    <w:p w:rsidR="00DA5545" w:rsidRDefault="00DA5545">
      <w:pPr>
        <w:jc w:val="center"/>
      </w:pPr>
    </w:p>
    <w:p w:rsidR="00DA5545" w:rsidRDefault="00DA5545">
      <w:pPr>
        <w:jc w:val="center"/>
      </w:pPr>
      <w:r>
        <w:t>3 BÖLÜM</w:t>
      </w:r>
    </w:p>
    <w:p w:rsidR="00DA5545" w:rsidRDefault="00DA5545">
      <w:pPr>
        <w:jc w:val="center"/>
      </w:pPr>
      <w:r>
        <w:t xml:space="preserve">YABANCILARIN BEYAZ RUSYAYA GİRİŞ E ÇIKIŞLARI AYRICA </w:t>
      </w:r>
    </w:p>
    <w:p w:rsidR="00DA5545" w:rsidRDefault="00DA5545">
      <w:pPr>
        <w:jc w:val="center"/>
      </w:pPr>
      <w:r>
        <w:t>TRANSİT GEÇİŞLERİ</w:t>
      </w:r>
    </w:p>
    <w:p w:rsidR="00DA5545" w:rsidRDefault="00DA5545">
      <w:pPr>
        <w:jc w:val="center"/>
      </w:pPr>
    </w:p>
    <w:p w:rsidR="00DA5545" w:rsidRDefault="00DA5545">
      <w:r>
        <w:t>Madde 25.Beyaz Rusya'ya yabancıların giriş ve Beyaz Rusya'dan çıkışlar</w:t>
      </w:r>
    </w:p>
    <w:p w:rsidR="00DA5545" w:rsidRDefault="00DA5545">
      <w:r>
        <w:t xml:space="preserve">Yabancı bir şahıs pasaportunu göstererek Beyaz Rusya sınırları içine girebilir ama bazı durumlarda pasaportun anında vizenin de olması gerekir giriş yapabilmek için. Bazı devletler için Beyaz Rusya başkanı vizesiz girişler de yapabilir. </w:t>
      </w:r>
    </w:p>
    <w:p w:rsidR="00DA5545" w:rsidRDefault="00DA5545"/>
    <w:p w:rsidR="00DA5545" w:rsidRDefault="00DA5545">
      <w:r>
        <w:t>Madde 26.Vize</w:t>
      </w:r>
    </w:p>
    <w:p w:rsidR="00DA5545" w:rsidRDefault="00DA5545">
      <w:r>
        <w:t>Vizeler diplomatik şartlarda veya elçiliklerde yabancı şahıslara verilebilir</w:t>
      </w:r>
    </w:p>
    <w:p w:rsidR="00DA5545" w:rsidRDefault="00DA5545"/>
    <w:p w:rsidR="00DA5545" w:rsidRDefault="00DA5545">
      <w:r>
        <w:t>Madde 27.Migrasyon kartları</w:t>
      </w:r>
    </w:p>
    <w:p w:rsidR="00DA5545" w:rsidRDefault="00DA5545">
      <w:r>
        <w:t xml:space="preserve">Beyaz Rusya'ya girerken bir yabancı migrasyon kartı doldurur. Girişlerde bu migrasyon kartı ile pasaport birlikte bunları kontrol eden kişilere verilir. Beyaz Rusya'dan çıkışta ise bu migrasyon kartını geri vermelidir. </w:t>
      </w:r>
    </w:p>
    <w:p w:rsidR="00DA5545" w:rsidRDefault="00DA5545"/>
    <w:p w:rsidR="00DA5545" w:rsidRDefault="00DA5545">
      <w:r>
        <w:t>Madde 28.Vize verilmemesi ve Beyaz Rusya'ya girememe</w:t>
      </w:r>
    </w:p>
    <w:p w:rsidR="00DA5545" w:rsidRDefault="00DA5545">
      <w:r>
        <w:t>Aşağıdaki durumlarda yabancıya vize verilmeyebilir:</w:t>
      </w:r>
    </w:p>
    <w:p w:rsidR="00DA5545" w:rsidRDefault="00DA5545">
      <w:r>
        <w:t>Sınırda yabancı kurallara uymadıysa</w:t>
      </w:r>
    </w:p>
    <w:p w:rsidR="00DA5545" w:rsidRDefault="00DA5545">
      <w:r>
        <w:t>Pasaportun geçerlilik süresi 90 günden az kaldıysa</w:t>
      </w:r>
    </w:p>
    <w:p w:rsidR="00DA5545" w:rsidRDefault="00DA5545">
      <w:r>
        <w:t>Bir suç veya cinayet işlediği için</w:t>
      </w:r>
    </w:p>
    <w:p w:rsidR="00DA5545" w:rsidRDefault="00DA5545">
      <w:r>
        <w:t>Daha önceki girişlerde yasamalara uymadıysa</w:t>
      </w:r>
    </w:p>
    <w:p w:rsidR="00DA5545" w:rsidRDefault="00DA5545">
      <w:r>
        <w:lastRenderedPageBreak/>
        <w:t>Aşağıdakilerde yabancıya kesinlikle vize verilmez:</w:t>
      </w:r>
    </w:p>
    <w:p w:rsidR="00DA5545" w:rsidRDefault="00DA5545">
      <w:r>
        <w:t>Vize almak istediğinde kendisi hakkında yalan bilgiler verdiyse</w:t>
      </w:r>
    </w:p>
    <w:p w:rsidR="00DA5545" w:rsidRDefault="00DA5545">
      <w:r>
        <w:t>Sahte kimlik verdiyse</w:t>
      </w:r>
    </w:p>
    <w:p w:rsidR="00DA5545" w:rsidRDefault="00DA5545">
      <w:r>
        <w:t>Beyaz Rusya'ya girilmesi yasak şahısların içinde şahısın ismi varsa</w:t>
      </w:r>
    </w:p>
    <w:p w:rsidR="00DA5545" w:rsidRDefault="00DA5545">
      <w:r>
        <w:t>Şahısın terorist olduğu hakkında bilgileri varsa</w:t>
      </w:r>
    </w:p>
    <w:p w:rsidR="00DA5545" w:rsidRDefault="00DA5545">
      <w:r>
        <w:t>Daha önce bir terorst grubunda olduysa</w:t>
      </w:r>
    </w:p>
    <w:p w:rsidR="00DA5545" w:rsidRDefault="00DA5545">
      <w:r>
        <w:t>Şahıs Beyaz Rusya alanı içerisinde daha önce mahkemelik olduysa</w:t>
      </w:r>
    </w:p>
    <w:p w:rsidR="00DA5545" w:rsidRDefault="00DA5545">
      <w:r>
        <w:t>Girişte yanında bulunması gerektiği kadar parası yoksa</w:t>
      </w:r>
    </w:p>
    <w:p w:rsidR="00DA5545" w:rsidRDefault="00DA5545"/>
    <w:p w:rsidR="00DA5545" w:rsidRDefault="00DA5545">
      <w:r>
        <w:t>Madde 29.Vizenin verilmemesini karar veren organlar</w:t>
      </w:r>
    </w:p>
    <w:p w:rsidR="00DA5545" w:rsidRDefault="00DA5545">
      <w:r>
        <w:t xml:space="preserve">Dış İşleri Bakanlığı karar verir. </w:t>
      </w:r>
    </w:p>
    <w:p w:rsidR="00DA5545" w:rsidRDefault="00DA5545"/>
    <w:p w:rsidR="00DA5545" w:rsidRDefault="00DA5545">
      <w:r>
        <w:t>Madde 30.Beyaz Rusya sınırları içerisini girilmesi yasaklanan veya istenmeyen şahıs listesi</w:t>
      </w:r>
    </w:p>
    <w:p w:rsidR="00DA5545" w:rsidRDefault="00DA5545">
      <w:r>
        <w:t>Bakanlıklar Kurulu tarafından bu liste oluşturulur.</w:t>
      </w:r>
    </w:p>
    <w:p w:rsidR="00DA5545" w:rsidRDefault="00DA5545"/>
    <w:p w:rsidR="00DA5545" w:rsidRDefault="00DA5545">
      <w:r>
        <w:t>Madde 31.Beyaz Rusya'dan çıkış için vizenin verilmemesi durumu</w:t>
      </w:r>
    </w:p>
    <w:p w:rsidR="00DA5545" w:rsidRDefault="00DA5545">
      <w:r>
        <w:t>Bir yabancıya aşağıdaki durumlarda çıkması için vize verilmez:</w:t>
      </w:r>
    </w:p>
    <w:p w:rsidR="00DA5545" w:rsidRDefault="00DA5545">
      <w:r>
        <w:t>Bir cinayette şüpheliyse</w:t>
      </w:r>
    </w:p>
    <w:p w:rsidR="00DA5545" w:rsidRDefault="00DA5545">
      <w:r>
        <w:t>Yaptığı suçtan dolayı yargılanıyorsa</w:t>
      </w:r>
    </w:p>
    <w:p w:rsidR="00DA5545" w:rsidRDefault="00DA5545">
      <w:r>
        <w:t>Gereken vergileri ödemesiyse</w:t>
      </w:r>
    </w:p>
    <w:p w:rsidR="00DA5545" w:rsidRDefault="00DA5545">
      <w:r>
        <w:t>Vergi borçları varsa</w:t>
      </w:r>
    </w:p>
    <w:p w:rsidR="00DA5545" w:rsidRDefault="00DA5545">
      <w:r>
        <w:t>Çıkışı yasaklanan şahıs lisesinde varsa</w:t>
      </w:r>
    </w:p>
    <w:p w:rsidR="00DA5545" w:rsidRDefault="00DA5545"/>
    <w:p w:rsidR="00DA5545" w:rsidRDefault="00DA5545">
      <w:r>
        <w:t>Madde 32.Beyaz Rusya'dan çıkış vizesi vermeyen organlar</w:t>
      </w:r>
    </w:p>
    <w:p w:rsidR="00DA5545" w:rsidRDefault="00DA5545">
      <w:r>
        <w:t xml:space="preserve">Beyaz Rusya İç İşleri Bakanlığı karar verir. </w:t>
      </w:r>
    </w:p>
    <w:p w:rsidR="00DA5545" w:rsidRDefault="00DA5545"/>
    <w:p w:rsidR="00DA5545" w:rsidRDefault="00DA5545">
      <w:r>
        <w:t>Madde 33.Çıkış vizesi verilmeyen şahısların listesi</w:t>
      </w:r>
    </w:p>
    <w:p w:rsidR="00DA5545" w:rsidRDefault="00DA5545">
      <w:r>
        <w:t xml:space="preserve">Beyaz Rusya Bakanlar Kurulu karar verir. </w:t>
      </w:r>
    </w:p>
    <w:p w:rsidR="00DA5545" w:rsidRDefault="00DA5545"/>
    <w:p w:rsidR="00DA5545" w:rsidRDefault="00DA5545">
      <w:r>
        <w:t>Madde 34.Beyaz Rusya geçiş belgesi</w:t>
      </w:r>
    </w:p>
    <w:p w:rsidR="00DA5545" w:rsidRDefault="00DA5545">
      <w:r>
        <w:t>2 ncı maddedeki yabancıların kimlik belgelerini içerir ayrıca geçerlilik süresi boyunca onunda Beyaz Rusya'dan çıkışlar ve Beyaz Rusya'ya girişler yapılır.</w:t>
      </w:r>
    </w:p>
    <w:p w:rsidR="00DA5545" w:rsidRDefault="00DA5545">
      <w:r>
        <w:t>Geçil belgesi aşağıdakilere verilir:</w:t>
      </w:r>
    </w:p>
    <w:p w:rsidR="00DA5545" w:rsidRDefault="00DA5545">
      <w:r>
        <w:t>Mülteci olan veya Beyaz Rusyada sığınak sunulan yabancılara</w:t>
      </w:r>
    </w:p>
    <w:p w:rsidR="00DA5545" w:rsidRDefault="00DA5545">
      <w:r>
        <w:t>Devamlı olarak Beyaz Rusyada kalan ama vatandaşlığı olmayan yabancılara</w:t>
      </w:r>
    </w:p>
    <w:p w:rsidR="00DA5545" w:rsidRDefault="00DA5545">
      <w:r>
        <w:t>Beyaz Rusya da 2 Sen boyunca sürekli yaşayan bir yabancının,yurt dışına çıkış izni olmadan yaşaması</w:t>
      </w:r>
    </w:p>
    <w:p w:rsidR="00DA5545" w:rsidRDefault="00DA5545">
      <w:r>
        <w:t>Beyaz Rusya Bakanlıklara Kurulu tarafından verilir ve geri alınır.</w:t>
      </w:r>
    </w:p>
    <w:p w:rsidR="00DA5545" w:rsidRDefault="00DA5545"/>
    <w:p w:rsidR="00DA5545" w:rsidRDefault="00DA5545">
      <w:r>
        <w:t>Madde 35.Yabancının Beyaz Rusya alanından transit olarak geçmesi</w:t>
      </w:r>
    </w:p>
    <w:p w:rsidR="00DA5545" w:rsidRDefault="00DA5545">
      <w:r>
        <w:t>Beyaz Rusya'dan transit geçişler en fazla 2 gün orada kalma ile geçişi gerçekleştirmek demektir. Tabi başka zorunlu bir durum varsa bu gün sayısı artabilir. Zorunlu durumlar olarak aşağıdakiler sayılı:</w:t>
      </w:r>
    </w:p>
    <w:p w:rsidR="00DA5545" w:rsidRDefault="00DA5545">
      <w:r>
        <w:t>Doğa üstü gelişen olaylar,trafiğin durmasını sağlayan</w:t>
      </w:r>
    </w:p>
    <w:p w:rsidR="00DA5545" w:rsidRDefault="00DA5545">
      <w:r>
        <w:t>Araca zarar geldiyse o aracın tamir süresi</w:t>
      </w:r>
    </w:p>
    <w:p w:rsidR="00DA5545" w:rsidRDefault="00DA5545">
      <w:r>
        <w:t>Yol boyunca yabancının sağlık durumu kötüleştiyse</w:t>
      </w:r>
    </w:p>
    <w:p w:rsidR="00DA5545" w:rsidRDefault="00DA5545">
      <w:r>
        <w:t>Bir araçtan diğer araca binerken olan gecikmeler</w:t>
      </w:r>
    </w:p>
    <w:p w:rsidR="00DA5545" w:rsidRDefault="00DA5545"/>
    <w:p w:rsidR="00DA5545" w:rsidRDefault="00DA5545"/>
    <w:p w:rsidR="00DA5545" w:rsidRDefault="00DA5545"/>
    <w:p w:rsidR="00DA5545" w:rsidRDefault="00DA5545"/>
    <w:p w:rsidR="00DA5545" w:rsidRDefault="00DA5545"/>
    <w:p w:rsidR="00DA5545" w:rsidRDefault="00DA5545">
      <w:pPr>
        <w:jc w:val="center"/>
      </w:pPr>
      <w:r>
        <w:lastRenderedPageBreak/>
        <w:t>4 BÖLÜM</w:t>
      </w:r>
    </w:p>
    <w:p w:rsidR="00DA5545" w:rsidRDefault="00DA5545">
      <w:pPr>
        <w:jc w:val="center"/>
      </w:pPr>
      <w:r>
        <w:t>YABANCI OLAN ŞAHISLARIN BEYAZ RUSYADA TESCİL EDİLMESİ</w:t>
      </w:r>
    </w:p>
    <w:p w:rsidR="00DA5545" w:rsidRDefault="00DA5545"/>
    <w:p w:rsidR="00DA5545" w:rsidRDefault="00DA5545"/>
    <w:p w:rsidR="00DA5545" w:rsidRDefault="00DA5545">
      <w:r>
        <w:t>Madde 36.Yabancıların tescilinin düzenlenmesi</w:t>
      </w:r>
    </w:p>
    <w:p w:rsidR="00DA5545" w:rsidRDefault="00DA5545">
      <w:r>
        <w:t>Beyaz Rusya'ya gelen bir yabancı 3 gün içerisinde kendini tescil ettirmek zorundadır,tabi o 3 gün içine resmi tatiller veya bayramlar giriyorsa tatil bittikten sonra yapar. Yabancılar kendilerini tescil ettirirken verdiği adreste ikamet etmelidirler. İkamet adresinde değişiklik yaptığında 3 gün içesisinde yine o adresi bildirmelidir.</w:t>
      </w:r>
    </w:p>
    <w:p w:rsidR="00DA5545" w:rsidRDefault="00DA5545"/>
    <w:p w:rsidR="00DA5545" w:rsidRDefault="00DA5545">
      <w:r>
        <w:t>Madde 37.İç İşleri organlarında yabancıların tescili</w:t>
      </w:r>
    </w:p>
    <w:p w:rsidR="00DA5545" w:rsidRDefault="00DA5545">
      <w:r>
        <w:t>38-40 maddelerdeki yabancılar İş İşlerinde tescil edilirler</w:t>
      </w:r>
    </w:p>
    <w:p w:rsidR="00DA5545" w:rsidRDefault="00DA5545"/>
    <w:p w:rsidR="00DA5545" w:rsidRDefault="00DA5545">
      <w:r>
        <w:t>Madde 38.Oteldeki yabancılar için tescil</w:t>
      </w:r>
    </w:p>
    <w:p w:rsidR="00DA5545" w:rsidRDefault="00DA5545">
      <w:r>
        <w:t>Otelde yaşayan tüm yabancılar otelde tescil edilir. Orada tescil edildikten sona otel yönetimi tüm belgeleri gerekli kuruma gönderir,yabancının orada yaşadığını göstermek için</w:t>
      </w:r>
    </w:p>
    <w:p w:rsidR="00DA5545" w:rsidRDefault="00DA5545"/>
    <w:p w:rsidR="00DA5545" w:rsidRDefault="00DA5545">
      <w:r>
        <w:t>Madde 39.Dış İşleri Bakanlığında yapılan yabancıların tescili</w:t>
      </w:r>
    </w:p>
    <w:p w:rsidR="00DA5545" w:rsidRDefault="00DA5545">
      <w:r>
        <w:t>Aşağıdakiler orada tescil edilir:</w:t>
      </w:r>
    </w:p>
    <w:p w:rsidR="00DA5545" w:rsidRDefault="00DA5545">
      <w:r>
        <w:t>Diplomatlar,elçilikte çalışanlar,askeri görevler yapanlar,Beyaz Rusya'da bir ticaret temsilcileri,ve onların aile bireyleri ve onların yanlarına gelen misafirler.</w:t>
      </w:r>
    </w:p>
    <w:p w:rsidR="00DA5545" w:rsidRDefault="00DA5545">
      <w:r>
        <w:t>Uluslar arası organizasyonların temsilcileri</w:t>
      </w:r>
    </w:p>
    <w:p w:rsidR="00DA5545" w:rsidRDefault="00DA5545">
      <w:r>
        <w:t xml:space="preserve">1 maddede gösterilen tescili geçen yabancılara diplomat kartları veya elçilikte çalıştığına dar kartlar verilir. </w:t>
      </w:r>
    </w:p>
    <w:p w:rsidR="00DA5545" w:rsidRDefault="00DA5545"/>
    <w:p w:rsidR="00DA5545" w:rsidRDefault="00DA5545">
      <w:r>
        <w:t>Madde 40.Beyaz Rusyada tescili geçmeyen yabancılar</w:t>
      </w:r>
    </w:p>
    <w:p w:rsidR="00DA5545" w:rsidRDefault="00DA5545">
      <w:r>
        <w:t>Aşağıdakiler tescil gerektirmez:</w:t>
      </w:r>
    </w:p>
    <w:p w:rsidR="00DA5545" w:rsidRDefault="00DA5545">
      <w:r>
        <w:t>Yabancı devletlerde,devlet adamları ve parlamentoda bulunanlar,bu personelin teknik elemanları</w:t>
      </w:r>
    </w:p>
    <w:p w:rsidR="00DA5545" w:rsidRDefault="00DA5545">
      <w:r>
        <w:t>Eğer bir yabancı tam resmi tatile denk geldiyse ve bu tatil bitmeden geri dönecekse tescili yapılmaz</w:t>
      </w:r>
    </w:p>
    <w:p w:rsidR="00DA5545" w:rsidRDefault="00DA5545">
      <w:r>
        <w:t>Yabancı askeri uçaklarını kullananlar</w:t>
      </w:r>
    </w:p>
    <w:p w:rsidR="00DA5545" w:rsidRDefault="00DA5545"/>
    <w:p w:rsidR="00DA5545" w:rsidRDefault="00DA5545">
      <w:r>
        <w:t>Madde 41.Beyaz Rusyada tescil edilecek olan yabancılar için gerekli belgeler</w:t>
      </w:r>
    </w:p>
    <w:p w:rsidR="00DA5545" w:rsidRDefault="00DA5545">
      <w:r>
        <w:t>Tescil edilirken yabancının yanında sınırda aldığı migrasyon kartının  bulunması gerekiyor. Sınırda bu kartı almayan yabancılar ve çıkarken de bu kartı vermeyen yabancılar,yurt dışına çıkma izinlerini gösterirler</w:t>
      </w:r>
    </w:p>
    <w:p w:rsidR="00DA5545" w:rsidRDefault="00DA5545"/>
    <w:p w:rsidR="00DA5545" w:rsidRDefault="00DA5545"/>
    <w:p w:rsidR="00DA5545" w:rsidRDefault="00DA5545"/>
    <w:p w:rsidR="00DA5545" w:rsidRDefault="00DA5545">
      <w:pPr>
        <w:jc w:val="center"/>
      </w:pPr>
      <w:r>
        <w:t>5 BÖLÜM</w:t>
      </w:r>
    </w:p>
    <w:p w:rsidR="00DA5545" w:rsidRDefault="00DA5545">
      <w:pPr>
        <w:jc w:val="center"/>
      </w:pPr>
      <w:r>
        <w:t>YABANCILARIN BEYAZ RUSYADA BULUNMASI</w:t>
      </w:r>
    </w:p>
    <w:p w:rsidR="00DA5545" w:rsidRDefault="00DA5545">
      <w:pPr>
        <w:jc w:val="center"/>
      </w:pPr>
    </w:p>
    <w:p w:rsidR="00DA5545" w:rsidRDefault="00DA5545">
      <w:pPr>
        <w:jc w:val="center"/>
      </w:pPr>
    </w:p>
    <w:p w:rsidR="00DA5545" w:rsidRDefault="00DA5545">
      <w:r>
        <w:t>Madde 42.Beyaz Rusyada yabancıların bulunmasının rejimleri</w:t>
      </w:r>
    </w:p>
    <w:p w:rsidR="00DA5545" w:rsidRDefault="00DA5545">
      <w:r>
        <w:t xml:space="preserve">Yabancılar geçici olarak bulunabilirler ve geçici veya kalıcı bir şekilde kamet edebilirler Beyaz Rusya'da. </w:t>
      </w:r>
    </w:p>
    <w:p w:rsidR="00DA5545" w:rsidRDefault="00DA5545"/>
    <w:p w:rsidR="00DA5545" w:rsidRDefault="00DA5545">
      <w:r>
        <w:t>Madde 43.Yabancıların geçici olarak Beyaz Rusya'da bulunması</w:t>
      </w:r>
    </w:p>
    <w:p w:rsidR="00DA5545" w:rsidRDefault="00DA5545">
      <w:r>
        <w:t xml:space="preserve">Yılda 90 günü aşmamak üzeredir ve yabancının aldığı vizeye göre olur. Vizesiz Beyaz Rusya'ya girme hakkı kazanan yabancı,yılda en fazla 90 gün kalabilir. Vize bitmeden bir yabancı ülkeden çıkış yapmak zorundadır yoksa ona ceza kesilir. </w:t>
      </w:r>
    </w:p>
    <w:p w:rsidR="00DA5545" w:rsidRDefault="00DA5545"/>
    <w:p w:rsidR="00DA5545" w:rsidRDefault="00DA5545"/>
    <w:p w:rsidR="00DA5545" w:rsidRDefault="00DA5545">
      <w:r>
        <w:lastRenderedPageBreak/>
        <w:t>Madde 44.Kalma süresinin uzatılması veya kısaltılmasının reddedilmesi</w:t>
      </w:r>
    </w:p>
    <w:p w:rsidR="00DA5545" w:rsidRDefault="00DA5545">
      <w:r>
        <w:t>Aşağıdaki durumlarda reddedilebilir :</w:t>
      </w:r>
    </w:p>
    <w:p w:rsidR="00DA5545" w:rsidRDefault="00DA5545">
      <w:r>
        <w:t>Çıkış veya giriş için izin verilmediğinde</w:t>
      </w:r>
    </w:p>
    <w:p w:rsidR="00DA5545" w:rsidRDefault="00DA5545">
      <w:r>
        <w:t>Daha önceki gelişlerinde transit kurallara uymadıysa</w:t>
      </w:r>
    </w:p>
    <w:p w:rsidR="00DA5545" w:rsidRDefault="00DA5545"/>
    <w:p w:rsidR="00DA5545" w:rsidRDefault="00DA5545">
      <w:r>
        <w:t>Madde 45.Geçici olarak kalmasını uzatan ve kısaltan Beyaz Rusya organları</w:t>
      </w:r>
    </w:p>
    <w:p w:rsidR="00DA5545" w:rsidRDefault="00DA5545">
      <w:r>
        <w:t>İç İşleri Bakanlığı ilgilenir,Dış İşleri Bakanlığı tarafından tescil edildiyse ise o zaman onlar ilgilenir.</w:t>
      </w:r>
    </w:p>
    <w:p w:rsidR="00DA5545" w:rsidRDefault="00DA5545"/>
    <w:p w:rsidR="00DA5545" w:rsidRDefault="00DA5545">
      <w:r>
        <w:t>Madde 46.Geçici olarak kalınmasına izinler</w:t>
      </w:r>
    </w:p>
    <w:p w:rsidR="00DA5545" w:rsidRDefault="00DA5545">
      <w:r>
        <w:t>Aşağıdaki durumlarda 90 günü aşmasına izin verilir:</w:t>
      </w:r>
    </w:p>
    <w:p w:rsidR="00DA5545" w:rsidRDefault="00DA5545">
      <w:r>
        <w:t>Eğitim için kalanlar</w:t>
      </w:r>
    </w:p>
    <w:p w:rsidR="00DA5545" w:rsidRDefault="00DA5545">
      <w:r>
        <w:t>Beyaz Rusya vatandaşları olan aile bireylerinin yanında kalacaksa(eş,anne baba)</w:t>
      </w:r>
    </w:p>
    <w:p w:rsidR="00DA5545" w:rsidRDefault="00DA5545">
      <w:r>
        <w:t>Beyaz Rusya alanında çalışacaksa</w:t>
      </w:r>
    </w:p>
    <w:p w:rsidR="00DA5545" w:rsidRDefault="00DA5545">
      <w:r>
        <w:t>Eğer kendine ait bir varlığı varsa orada,mal sahibiyse</w:t>
      </w:r>
    </w:p>
    <w:p w:rsidR="00DA5545" w:rsidRDefault="00DA5545"/>
    <w:p w:rsidR="00DA5545" w:rsidRDefault="00DA5545">
      <w:r>
        <w:t>Madde 47.Geçici olarak kalınmasının reddedilmesi</w:t>
      </w:r>
    </w:p>
    <w:p w:rsidR="00DA5545" w:rsidRDefault="00DA5545">
      <w:r>
        <w:t>Aşağıdaki durumlarda reddedilebilir:</w:t>
      </w:r>
    </w:p>
    <w:p w:rsidR="00DA5545" w:rsidRDefault="00DA5545">
      <w:r>
        <w:t>Giriş veya çıkış vizelerinin verilmesi reddedildiyse</w:t>
      </w:r>
    </w:p>
    <w:p w:rsidR="00DA5545" w:rsidRDefault="00DA5545">
      <w:r>
        <w:t>Daha önceki gelişlerinde kurallara veya transit kurallarına uymadıysa</w:t>
      </w:r>
    </w:p>
    <w:p w:rsidR="00DA5545" w:rsidRDefault="00DA5545">
      <w:r>
        <w:t>Kendisi hakkında yalan bilgiler veya sahte kimlikle geldiyse</w:t>
      </w:r>
    </w:p>
    <w:p w:rsidR="00DA5545" w:rsidRDefault="00DA5545"/>
    <w:p w:rsidR="00DA5545" w:rsidRDefault="00DA5545">
      <w:r>
        <w:t>Madde 48.Geçici olarak ikamet etmesi iznin sıfırlaması</w:t>
      </w:r>
    </w:p>
    <w:p w:rsidR="00DA5545" w:rsidRDefault="00DA5545">
      <w:r>
        <w:t>Aşağıdaki durumlarda sıfırlanır:</w:t>
      </w:r>
    </w:p>
    <w:p w:rsidR="00DA5545" w:rsidRDefault="00DA5545">
      <w:r>
        <w:t>Giriş veya çıkış vizelerinin verilmesi reddedildiyse</w:t>
      </w:r>
    </w:p>
    <w:p w:rsidR="00DA5545" w:rsidRDefault="00DA5545">
      <w:r>
        <w:t>Daha önceki gelişlerinde kurallara veya transit kurallarına uymadıysa</w:t>
      </w:r>
    </w:p>
    <w:p w:rsidR="00DA5545" w:rsidRDefault="00DA5545">
      <w:r>
        <w:t>Eğer yabancı kendini ve ailesini geçindirecek parası yoksa</w:t>
      </w:r>
    </w:p>
    <w:p w:rsidR="00DA5545" w:rsidRDefault="00DA5545">
      <w:r>
        <w:t>Başka bir ülkeye tamamen olarak taşındıysa</w:t>
      </w:r>
    </w:p>
    <w:p w:rsidR="00DA5545" w:rsidRDefault="00DA5545"/>
    <w:p w:rsidR="00DA5545" w:rsidRDefault="00DA5545">
      <w:r>
        <w:t>Madde 49.Geçici olarak ikamet etmeye izin veren ve reddeden organlar</w:t>
      </w:r>
    </w:p>
    <w:p w:rsidR="00DA5545" w:rsidRDefault="00DA5545">
      <w:r>
        <w:t>İç İşleri Bakanlığı tarafından karar verilir</w:t>
      </w:r>
    </w:p>
    <w:p w:rsidR="00DA5545" w:rsidRDefault="00DA5545"/>
    <w:p w:rsidR="00DA5545" w:rsidRDefault="00DA5545">
      <w:r>
        <w:t>Madde 50.Sürekli olarak ikamet etmeye izin</w:t>
      </w:r>
    </w:p>
    <w:p w:rsidR="00DA5545" w:rsidRDefault="00DA5545">
      <w:r>
        <w:t>Aşağıdaki yabancılara sürekli olarak ikamet etme izni verilir:</w:t>
      </w:r>
    </w:p>
    <w:p w:rsidR="00DA5545" w:rsidRDefault="00DA5545">
      <w:r>
        <w:t>Yakın akrabaları yani eşi gibi şahıslar Beyaz Rusya vatandaşıysa</w:t>
      </w:r>
    </w:p>
    <w:p w:rsidR="00DA5545" w:rsidRDefault="00DA5545">
      <w:r>
        <w:t>Sürekli olarak Beyaz Rusya da ikamet eden bir yabancıyla evlendiyse</w:t>
      </w:r>
    </w:p>
    <w:p w:rsidR="00DA5545" w:rsidRDefault="00DA5545">
      <w:r>
        <w:t>Sığınanlar</w:t>
      </w:r>
    </w:p>
    <w:p w:rsidR="00DA5545" w:rsidRDefault="00DA5545">
      <w:r>
        <w:t>Ailenin birleşmesine hak kazananlar</w:t>
      </w:r>
    </w:p>
    <w:p w:rsidR="00DA5545" w:rsidRDefault="00DA5545">
      <w:r>
        <w:t>Son  7 yıl Beyaz Rusyada ikamet ettiyse</w:t>
      </w:r>
    </w:p>
    <w:p w:rsidR="00DA5545" w:rsidRDefault="00DA5545">
      <w:r>
        <w:t>Beyaz Rusya'nın ihtiyacı duyduğu uzman ise</w:t>
      </w:r>
    </w:p>
    <w:p w:rsidR="00DA5545" w:rsidRDefault="00DA5545"/>
    <w:p w:rsidR="00DA5545" w:rsidRDefault="00DA5545">
      <w:r>
        <w:t>Madde 51.İmigrasiyon kartı</w:t>
      </w:r>
    </w:p>
    <w:p w:rsidR="00DA5545" w:rsidRDefault="00DA5545">
      <w:r>
        <w:t xml:space="preserve">Her devlette farklı olarak belirlenen,devamlı olarak orada kalanlar için verilir,bir yere giriş ve çıkışlarında bunu kullanması için. </w:t>
      </w:r>
    </w:p>
    <w:p w:rsidR="00DA5545" w:rsidRDefault="00DA5545"/>
    <w:p w:rsidR="00DA5545" w:rsidRDefault="00DA5545">
      <w:r>
        <w:t>Madde 52.Aile birleşmesi hakkı</w:t>
      </w:r>
    </w:p>
    <w:p w:rsidR="00DA5545" w:rsidRDefault="00DA5545">
      <w:r>
        <w:t>Bu hakka;eş,reşit olmayan çocuklar ve evlatlık edilenler,18 yaşından büyük evlenmemiş olan çocuklar,yaşlı anne babaları,Beyaz Rusya vatandaşı veya orada sürekli olarak ikamet eden eşinden,evlatlarından  davet geldiğinde.</w:t>
      </w:r>
    </w:p>
    <w:p w:rsidR="00DA5545" w:rsidRDefault="00DA5545"/>
    <w:p w:rsidR="00DA5545" w:rsidRDefault="00DA5545">
      <w:r>
        <w:t>Madde 53.Devamlı olarak ikamet etme iznin reddedilmesi</w:t>
      </w:r>
    </w:p>
    <w:p w:rsidR="00DA5545" w:rsidRDefault="00DA5545"/>
    <w:p w:rsidR="00DA5545" w:rsidRDefault="00DA5545">
      <w:r>
        <w:lastRenderedPageBreak/>
        <w:t>Aşağıdaki durumlarda reddedilebilir:</w:t>
      </w:r>
    </w:p>
    <w:p w:rsidR="00DA5545" w:rsidRDefault="00DA5545">
      <w:r>
        <w:t>Giriş veya çıkış vizelerinin verilmesi reddedildiyse</w:t>
      </w:r>
    </w:p>
    <w:p w:rsidR="00DA5545" w:rsidRDefault="00DA5545">
      <w:r>
        <w:t>Daha önceki gelişlerinde kurallara veya transit kurallarına uymadıysa</w:t>
      </w:r>
    </w:p>
    <w:p w:rsidR="00DA5545" w:rsidRDefault="00DA5545"/>
    <w:p w:rsidR="00DA5545" w:rsidRDefault="00DA5545">
      <w:r>
        <w:t>Madde 54.Devamlı olarak ikamet izninin sıfırlanması</w:t>
      </w:r>
    </w:p>
    <w:p w:rsidR="00DA5545" w:rsidRDefault="00DA5545">
      <w:r>
        <w:t>Giriş veya çıkış vizelerinin verilmesi reddedildiyse</w:t>
      </w:r>
    </w:p>
    <w:p w:rsidR="00DA5545" w:rsidRDefault="00DA5545">
      <w:r>
        <w:t>Daha önceki gelişlerinde kurallara veya transit kurallarına uymadıysa</w:t>
      </w:r>
    </w:p>
    <w:p w:rsidR="00DA5545" w:rsidRDefault="00DA5545">
      <w:r>
        <w:t>İkamet etme sebebinin artık olmadığı durumlarda</w:t>
      </w:r>
    </w:p>
    <w:p w:rsidR="00DA5545" w:rsidRDefault="00DA5545">
      <w:r>
        <w:t>Beyaz Rusya sınırları dışında yıl içinde 180 günü aştıysa</w:t>
      </w:r>
    </w:p>
    <w:p w:rsidR="00DA5545" w:rsidRDefault="00DA5545">
      <w:r>
        <w:t>Başka bir ülkeye tamamen olarak taşındıysa</w:t>
      </w:r>
    </w:p>
    <w:p w:rsidR="00DA5545" w:rsidRDefault="00DA5545">
      <w:r>
        <w:t>Başka bir ülkede yaşama hakkı kazandıysa</w:t>
      </w:r>
    </w:p>
    <w:p w:rsidR="00DA5545" w:rsidRDefault="00DA5545"/>
    <w:p w:rsidR="00DA5545" w:rsidRDefault="00DA5545">
      <w:r>
        <w:t>Madde 55.Devamlı olarak ikamet etmeye izin veren organlar ve izin verme hakkın sıfırlanmasına karar verenler</w:t>
      </w:r>
    </w:p>
    <w:p w:rsidR="00DA5545" w:rsidRDefault="00DA5545">
      <w:r>
        <w:t>devamlı olarak ikamet etme hakkında izin veren durum 50 maddede yazılıdır.</w:t>
      </w:r>
    </w:p>
    <w:p w:rsidR="00DA5545" w:rsidRDefault="00DA5545">
      <w:r>
        <w:t>Ayrıca iş işleri Bakanlığı tarafından karar verilir</w:t>
      </w:r>
    </w:p>
    <w:p w:rsidR="00DA5545" w:rsidRDefault="00DA5545"/>
    <w:p w:rsidR="00DA5545" w:rsidRDefault="00DA5545">
      <w:r>
        <w:t>Madde 56.Oturma izni</w:t>
      </w:r>
    </w:p>
    <w:p w:rsidR="00DA5545" w:rsidRDefault="00DA5545">
      <w:r>
        <w:t xml:space="preserve">Bakanlar Kurulu tarafından içindekilere karar verilir. İkamet etmeye hak kazananlara oturma izinleri verilir. </w:t>
      </w:r>
    </w:p>
    <w:p w:rsidR="00DA5545" w:rsidRDefault="00DA5545"/>
    <w:p w:rsidR="00DA5545" w:rsidRDefault="00DA5545">
      <w:r>
        <w:t>Madde 57.Devlet gümrük vergisi ve konsolos vergileri</w:t>
      </w:r>
    </w:p>
    <w:p w:rsidR="00DA5545" w:rsidRDefault="00DA5545">
      <w:r>
        <w:t>Vize verilmesi,tescil,geçici olarak bulunmanın uzatılması,geçici olarak bulunma izni,devamlı olarak oturma izni,geçiş belgesi,oturma izni için yabancılardan devlet gümrük vergileri toplanır</w:t>
      </w:r>
    </w:p>
    <w:p w:rsidR="00DA5545" w:rsidRDefault="00DA5545"/>
    <w:p w:rsidR="00DA5545" w:rsidRDefault="00DA5545">
      <w:r>
        <w:t>Madde 58.Yabancıların sayımı</w:t>
      </w:r>
    </w:p>
    <w:p w:rsidR="00DA5545" w:rsidRDefault="00DA5545">
      <w:r>
        <w:t>Yabancıların giriş ve çıkışlarını,geçici olarak ve devamlı olarak ikamet eden yabancıları saymak için bu bilgileri toplayan bir banka oluşturulur.</w:t>
      </w:r>
    </w:p>
    <w:p w:rsidR="00DA5545" w:rsidRDefault="00DA5545"/>
    <w:p w:rsidR="00DA5545" w:rsidRDefault="00DA5545">
      <w:r>
        <w:t>Madde 59.Beyaz Rusya'ya gelen yabancıların kontrolü</w:t>
      </w:r>
    </w:p>
    <w:p w:rsidR="00DA5545" w:rsidRDefault="00DA5545">
      <w:r>
        <w:t>Geçici olarak ve kalıcı olarak Beyaz Rusya'ya gelen ayrıca transit geçişler sebebiyle bulunan yabancıların  gümrükten geçerken sayımı yapılır.</w:t>
      </w:r>
    </w:p>
    <w:p w:rsidR="00DA5545" w:rsidRDefault="00DA5545"/>
    <w:p w:rsidR="00DA5545" w:rsidRDefault="00DA5545"/>
    <w:p w:rsidR="00DA5545" w:rsidRDefault="00DA5545">
      <w:pPr>
        <w:jc w:val="center"/>
      </w:pPr>
      <w:r>
        <w:t>6 BÖLÜM</w:t>
      </w:r>
    </w:p>
    <w:p w:rsidR="00DA5545" w:rsidRDefault="00DA5545">
      <w:pPr>
        <w:jc w:val="center"/>
      </w:pPr>
      <w:r>
        <w:t>SÜRGÜN EDİLME  VE GÖNDERİLME</w:t>
      </w:r>
    </w:p>
    <w:p w:rsidR="00DA5545" w:rsidRDefault="00DA5545">
      <w:pPr>
        <w:jc w:val="center"/>
      </w:pPr>
    </w:p>
    <w:p w:rsidR="00DA5545" w:rsidRDefault="00DA5545">
      <w:pPr>
        <w:jc w:val="center"/>
      </w:pPr>
    </w:p>
    <w:p w:rsidR="00DA5545" w:rsidRDefault="00DA5545">
      <w:r>
        <w:t>Madde 60.Sürgün edilme</w:t>
      </w:r>
    </w:p>
    <w:p w:rsidR="00DA5545" w:rsidRDefault="00DA5545">
      <w:r>
        <w:t>Beyaz Rusya yasama eylemleri tarafından yabancılar sürgün edilebilir</w:t>
      </w:r>
    </w:p>
    <w:p w:rsidR="00DA5545" w:rsidRDefault="00DA5545"/>
    <w:p w:rsidR="00DA5545" w:rsidRDefault="00DA5545">
      <w:r>
        <w:t>Madde 61.Gönderilme</w:t>
      </w:r>
    </w:p>
    <w:p w:rsidR="00DA5545" w:rsidRDefault="00DA5545">
      <w:r>
        <w:t xml:space="preserve">Milli güvenlik,toplum düzeni,toplum sağlığı,Beyaz Rusya vatandaşlarının hal ve özgürlükleri gibi nedenlerle yabancı Beyaz Rusya'dan gönderilebilir. Milli güvenlik veya İç İşleri Bakanlığı tarafından bu kararlar alınabilir. Yabancının kimseyi zorlamadan kendi isteği ile gönderilmesi de olabilir. </w:t>
      </w:r>
    </w:p>
    <w:p w:rsidR="00DA5545" w:rsidRDefault="00DA5545"/>
    <w:p w:rsidR="00DA5545" w:rsidRDefault="00DA5545">
      <w:r>
        <w:t>Madde 62.Kendi isteğiyle gönderilme</w:t>
      </w:r>
    </w:p>
    <w:p w:rsidR="00DA5545" w:rsidRDefault="00DA5545">
      <w:r>
        <w:t>Milli güvenlik veya İç İşleri Bakanlığı tarafından alınan kararıyla ,verilen tarihte yabancı ülkeyi kendi isteği ile terk eder</w:t>
      </w:r>
    </w:p>
    <w:p w:rsidR="00DA5545" w:rsidRDefault="00DA5545"/>
    <w:p w:rsidR="00DA5545" w:rsidRDefault="00DA5545">
      <w:r>
        <w:t>Madde 63.Zorlayarak gönderme</w:t>
      </w:r>
    </w:p>
    <w:p w:rsidR="00DA5545" w:rsidRDefault="00DA5545">
      <w:r>
        <w:lastRenderedPageBreak/>
        <w:t>Aşağıdaki durumlarda zorla gönderilir:</w:t>
      </w:r>
    </w:p>
    <w:p w:rsidR="00DA5545" w:rsidRDefault="00DA5545">
      <w:r>
        <w:t>Kendi isteği ile ülkeyi terk etmeyeceği gözüküyorsa</w:t>
      </w:r>
    </w:p>
    <w:p w:rsidR="00DA5545" w:rsidRDefault="00DA5545">
      <w:r>
        <w:t>Belirtilen tarihte ülkeyi terk etmediyse</w:t>
      </w:r>
    </w:p>
    <w:p w:rsidR="00DA5545" w:rsidRDefault="00DA5545"/>
    <w:p w:rsidR="00DA5545" w:rsidRDefault="00DA5545">
      <w:r>
        <w:t>Madde 64.Gönderilmenin durdurulması</w:t>
      </w:r>
    </w:p>
    <w:p w:rsidR="00DA5545" w:rsidRDefault="00DA5545">
      <w:r>
        <w:t>Eğer yabancı şahıs gereken organa Beyaz Rusya'ya sığındığını şefaat ederse o zaman gönderilme durdurulur</w:t>
      </w:r>
    </w:p>
    <w:p w:rsidR="00DA5545" w:rsidRDefault="00DA5545"/>
    <w:p w:rsidR="00DA5545" w:rsidRDefault="00DA5545">
      <w:r>
        <w:t>Madde 65.Sürgün edilme ve gönderilme ile ilgili masraflar</w:t>
      </w:r>
    </w:p>
    <w:p w:rsidR="00DA5545" w:rsidRDefault="00DA5545">
      <w:r>
        <w:t>Yabancının Beyaz Rusya'ya gelmesini şefaat eden her kimse veya yabancı kendisi masrafları öder. Eğer ödeme durumları yoksa o zaman masraflar cumruhi bütçeden alınır</w:t>
      </w:r>
    </w:p>
    <w:p w:rsidR="00DA5545" w:rsidRDefault="00DA5545"/>
    <w:p w:rsidR="00DA5545" w:rsidRDefault="00DA5545">
      <w:r>
        <w:t>Madde 66.Sürgün edilme ve gönderilmenin sonuçları</w:t>
      </w:r>
    </w:p>
    <w:p w:rsidR="00DA5545" w:rsidRDefault="00DA5545">
      <w:r>
        <w:t>Bunun sonucunda çıkartılan şahıslar ülkeye girilmesi yasak veya istenmeyenler şahıs listesinin içine girer. Giriş yasakları 1 yıldan 10 yıla kadar ceza olarak verilir. Ayrıca sürgün edildiyse veya gönderildiyse bir yabancı ,onun pasaportunda bu yazılı</w:t>
      </w:r>
    </w:p>
    <w:p w:rsidR="00DA5545" w:rsidRDefault="00DA5545"/>
    <w:p w:rsidR="00DA5545" w:rsidRDefault="00DA5545"/>
    <w:p w:rsidR="00DA5545" w:rsidRDefault="00DA5545">
      <w:pPr>
        <w:jc w:val="center"/>
      </w:pPr>
    </w:p>
    <w:p w:rsidR="00DA5545" w:rsidRDefault="00DA5545">
      <w:pPr>
        <w:jc w:val="center"/>
      </w:pPr>
      <w:r>
        <w:t>7 BÖLÜM</w:t>
      </w:r>
    </w:p>
    <w:p w:rsidR="00DA5545" w:rsidRDefault="00DA5545">
      <w:pPr>
        <w:jc w:val="center"/>
      </w:pPr>
      <w:r>
        <w:t>GERÇEK KANUNUN UYGULANMASIYLA İLGİLİ DEVLET ORGANLARININ VE BEYAZ RUSYA'DA GÖREVLİ ŞAHISLARIN KARARLARI DEĞİŞİKLİĞİ KONUSUNDA FİKİRLERİ</w:t>
      </w:r>
    </w:p>
    <w:p w:rsidR="00DA5545" w:rsidRDefault="00DA5545">
      <w:pPr>
        <w:jc w:val="center"/>
      </w:pPr>
    </w:p>
    <w:p w:rsidR="00DA5545" w:rsidRDefault="00DA5545">
      <w:pPr>
        <w:jc w:val="center"/>
      </w:pPr>
    </w:p>
    <w:p w:rsidR="00DA5545" w:rsidRDefault="00DA5545">
      <w:r>
        <w:t>Madde 67.Devlet kanununun uygulanmasıyla ilgili devlet organlarının ve Beyaz Rusya'da görevli şahıslatın kararları değişikliği konusunda fikirler</w:t>
      </w:r>
    </w:p>
    <w:p w:rsidR="00DA5545" w:rsidRDefault="00DA5545">
      <w:r>
        <w:t>Yabancılar ve kanun temsilcileri kendi fikirlerini sunup karar değişikliğinin yapılmasını isteyebilirler</w:t>
      </w:r>
    </w:p>
    <w:p w:rsidR="00DA5545" w:rsidRDefault="00DA5545"/>
    <w:p w:rsidR="00DA5545" w:rsidRDefault="00DA5545">
      <w:r>
        <w:t>Madde 68.Devlet organlarının ve görevli şahısların kararlarının değişikliğinin mahkeme ile istenmesi</w:t>
      </w:r>
    </w:p>
    <w:p w:rsidR="00DA5545" w:rsidRDefault="00DA5545">
      <w:r>
        <w:t>Eğer devlet organları ve görevli şahıslar yabancının ikamet süresinin uzatılmasına izin vermediyse,yabancı şikayet edebilir ve mahkemeye başvurabilir böyle bir durumu gördükten 10 gün içerisinde.</w:t>
      </w:r>
    </w:p>
    <w:p w:rsidR="00DA5545" w:rsidRDefault="00DA5545">
      <w:r>
        <w:t>Eğer devler organları ve görevli şahıslar yabancının ikamet süresinin uzatılması konusunda veya ikametin sınırlanması konusunda olumsuzsa bu durumda bu kararla karşılaşan yabancı 30 gün içerisinde mahkemeye başvurabilir</w:t>
      </w:r>
    </w:p>
    <w:p w:rsidR="00DA5545" w:rsidRDefault="00DA5545">
      <w:r>
        <w:t>Gönderilme konusundaki kararları sonucunda da 30 gün içinde mahkemeye başvurabilir</w:t>
      </w:r>
    </w:p>
    <w:p w:rsidR="00DA5545" w:rsidRDefault="00DA5545"/>
    <w:p w:rsidR="00DA5545" w:rsidRDefault="00DA5545"/>
    <w:p w:rsidR="00DA5545" w:rsidRDefault="00DA5545">
      <w:r>
        <w:t>BEYAZ RUSYA YÜKSEK KURUL  BAŞKANI                                 S.SHUSHKEVİCH</w:t>
      </w:r>
    </w:p>
    <w:p w:rsidR="00DA5545" w:rsidRDefault="00DA5545"/>
    <w:sectPr w:rsidR="00DA5545">
      <w:type w:val="continuous"/>
      <w:pgSz w:w="11905" w:h="16837"/>
      <w:pgMar w:top="1134" w:right="1134" w:bottom="1134" w:left="1134"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E1002A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A5545"/>
    <w:rsid w:val="005816D0"/>
    <w:rsid w:val="00DA55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nhideWhenUsed="0" w:qFormat="1"/>
    <w:lsdException w:name="Default Paragraph Font" w:uiPriority="1"/>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GvdeMetni"/>
    <w:link w:val="KonuBalChar"/>
    <w:uiPriority w:val="99"/>
    <w:qFormat/>
    <w:pPr>
      <w:spacing w:before="120" w:after="120"/>
    </w:pPr>
    <w:rPr>
      <w:i/>
      <w:iCs/>
    </w:rPr>
  </w:style>
  <w:style w:type="character" w:customStyle="1" w:styleId="KonuBalChar">
    <w:name w:val="Konu Başlığı Char"/>
    <w:basedOn w:val="VarsaylanParagrafYazTipi"/>
    <w:link w:val="KonuBal"/>
    <w:uiPriority w:val="10"/>
    <w:locked/>
    <w:rPr>
      <w:rFonts w:asciiTheme="majorHAnsi" w:eastAsiaTheme="majorEastAsia" w:hAnsiTheme="majorHAnsi" w:cstheme="majorBidi"/>
      <w:b/>
      <w:bCs/>
      <w:kern w:val="28"/>
      <w:sz w:val="32"/>
      <w:szCs w:val="32"/>
      <w:lang/>
    </w:rPr>
  </w:style>
  <w:style w:type="paragraph" w:styleId="GvdeMetni">
    <w:name w:val="Body Text"/>
    <w:basedOn w:val="Normal"/>
    <w:link w:val="GvdeMetniChar"/>
    <w:uiPriority w:val="99"/>
    <w:pPr>
      <w:spacing w:after="120"/>
    </w:pPr>
  </w:style>
  <w:style w:type="character" w:customStyle="1" w:styleId="GvdeMetniChar">
    <w:name w:val="Gövde Metni Char"/>
    <w:basedOn w:val="VarsaylanParagrafYazTipi"/>
    <w:link w:val="GvdeMetni"/>
    <w:uiPriority w:val="99"/>
    <w:semiHidden/>
    <w:locked/>
    <w:rPr>
      <w:rFonts w:ascii="Times New Roman" w:hAnsi="Times New Roman" w:cs="Times New Roman"/>
      <w:sz w:val="24"/>
      <w:szCs w:val="24"/>
      <w:lang/>
    </w:rPr>
  </w:style>
  <w:style w:type="paragraph" w:styleId="Liste">
    <w:name w:val="List"/>
    <w:basedOn w:val="GvdeMetni"/>
    <w:uiPriority w:val="99"/>
  </w:style>
  <w:style w:type="paragraph" w:customStyle="1" w:styleId="Index">
    <w:name w:val="Index"/>
    <w:basedOn w:val="Normal"/>
    <w:uiPriority w:val="99"/>
    <w:rPr>
      <w:rFonts w:ascii="Tahoma" w:eastAsia="Times New Roman" w:cs="Tahoma"/>
    </w:rPr>
  </w:style>
  <w:style w:type="paragraph" w:styleId="AltKonuBal">
    <w:name w:val="Subtitle"/>
    <w:basedOn w:val="KonuBal"/>
    <w:next w:val="GvdeMetni"/>
    <w:link w:val="AltKonuBalChar"/>
    <w:uiPriority w:val="99"/>
    <w:qFormat/>
    <w:pPr>
      <w:keepNext/>
      <w:spacing w:before="240"/>
      <w:jc w:val="center"/>
    </w:pPr>
    <w:rPr>
      <w:rFonts w:ascii="Arial" w:eastAsia="MS Mincho" w:hAnsi="Arial" w:cs="Tahoma"/>
      <w:sz w:val="28"/>
      <w:szCs w:val="28"/>
    </w:rPr>
  </w:style>
  <w:style w:type="character" w:customStyle="1" w:styleId="AltKonuBalChar">
    <w:name w:val="Alt Konu Başlığı Char"/>
    <w:basedOn w:val="VarsaylanParagrafYazTipi"/>
    <w:link w:val="AltKonuBal"/>
    <w:uiPriority w:val="11"/>
    <w:locked/>
    <w:rPr>
      <w:rFonts w:asciiTheme="majorHAnsi" w:eastAsiaTheme="majorEastAsia" w:hAnsiTheme="majorHAnsi" w:cstheme="majorBidi"/>
      <w:sz w:val="24"/>
      <w:szCs w:val="24"/>
      <w:lang/>
    </w:rPr>
  </w:style>
  <w:style w:type="paragraph" w:customStyle="1" w:styleId="Index1">
    <w:name w:val="Index1"/>
    <w:basedOn w:val="Normal"/>
    <w:uiPriority w:val="99"/>
  </w:style>
  <w:style w:type="paragraph" w:customStyle="1" w:styleId="ConsPlusTitle">
    <w:name w:val="ConsPlusTitle"/>
    <w:basedOn w:val="Normal"/>
    <w:next w:val="ConsPlusNormal"/>
    <w:uiPriority w:val="99"/>
    <w:rPr>
      <w:rFonts w:ascii="Arial" w:hAnsi="Arial" w:cs="Arial"/>
      <w:b/>
      <w:bCs/>
      <w:sz w:val="20"/>
      <w:szCs w:val="20"/>
      <w:lang w:val="ru-RU"/>
    </w:rPr>
  </w:style>
  <w:style w:type="paragraph" w:customStyle="1" w:styleId="ConsPlusNormal">
    <w:name w:val="ConsPlusNormal"/>
    <w:next w:val="Normal"/>
    <w:uiPriority w:val="99"/>
    <w:pPr>
      <w:widowControl w:val="0"/>
      <w:autoSpaceDE w:val="0"/>
      <w:autoSpaceDN w:val="0"/>
      <w:adjustRightInd w:val="0"/>
      <w:spacing w:after="0" w:line="240" w:lineRule="auto"/>
      <w:ind w:firstLine="720"/>
    </w:pPr>
    <w:rPr>
      <w:rFonts w:ascii="Arial" w:hAnsi="Arial" w:cs="Arial"/>
      <w:sz w:val="20"/>
      <w:szCs w:val="20"/>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2679</Words>
  <Characters>15276</Characters>
  <Application>Microsoft Office Word</Application>
  <DocSecurity>0</DocSecurity>
  <Lines>127</Lines>
  <Paragraphs>35</Paragraphs>
  <ScaleCrop>false</ScaleCrop>
  <Company/>
  <LinksUpToDate>false</LinksUpToDate>
  <CharactersWithSpaces>17920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2011-11-16T11:16:00Z</dcterms:created>
  <dcterms:modified xsi:type="dcterms:W3CDTF">2011-11-16T11:16:00Z</dcterms:modified>
</cp:coreProperties>
</file>